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45B4" w14:textId="77777777" w:rsidR="00901F07" w:rsidRDefault="00901F07" w:rsidP="004646EA">
      <w:pPr>
        <w:spacing w:after="0" w:line="240" w:lineRule="auto"/>
        <w:jc w:val="center"/>
        <w:rPr>
          <w:b/>
          <w:sz w:val="32"/>
          <w:szCs w:val="32"/>
        </w:rPr>
      </w:pPr>
      <w:r w:rsidRPr="00901F07">
        <w:rPr>
          <w:b/>
          <w:noProof/>
          <w:sz w:val="32"/>
          <w:szCs w:val="32"/>
        </w:rPr>
        <w:drawing>
          <wp:inline distT="0" distB="0" distL="0" distR="0" wp14:anchorId="1F911E7D" wp14:editId="1D4B70FD">
            <wp:extent cx="5943600" cy="615959"/>
            <wp:effectExtent l="0" t="0" r="0" b="0"/>
            <wp:docPr id="1" name="Picture 1" descr="C:\Users\g00058118\AppData\Local\Microsoft\Windows\Temporary Internet Files\Content.Outlook\FTD5S7A1\Honors College_Masthead_graysca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058118\AppData\Local\Microsoft\Windows\Temporary Internet Files\Content.Outlook\FTD5S7A1\Honors College_Masthead_grayscal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E223" w14:textId="77777777" w:rsidR="00901F07" w:rsidRDefault="00901F07" w:rsidP="004646EA">
      <w:pPr>
        <w:spacing w:after="0" w:line="240" w:lineRule="auto"/>
        <w:jc w:val="center"/>
        <w:rPr>
          <w:b/>
          <w:sz w:val="32"/>
          <w:szCs w:val="32"/>
        </w:rPr>
      </w:pPr>
    </w:p>
    <w:p w14:paraId="439B00BA" w14:textId="77777777" w:rsidR="004646EA" w:rsidRPr="004646EA" w:rsidRDefault="004646EA" w:rsidP="004646EA">
      <w:pPr>
        <w:spacing w:after="0" w:line="240" w:lineRule="auto"/>
        <w:jc w:val="center"/>
        <w:rPr>
          <w:b/>
          <w:sz w:val="32"/>
          <w:szCs w:val="32"/>
        </w:rPr>
      </w:pPr>
      <w:r w:rsidRPr="004646EA">
        <w:rPr>
          <w:b/>
          <w:sz w:val="32"/>
          <w:szCs w:val="32"/>
        </w:rPr>
        <w:t>RVCC-Honors College</w:t>
      </w:r>
    </w:p>
    <w:p w14:paraId="2C77B943" w14:textId="77777777" w:rsidR="004646EA" w:rsidRDefault="004646EA" w:rsidP="004646EA">
      <w:pPr>
        <w:spacing w:after="0" w:line="240" w:lineRule="auto"/>
        <w:jc w:val="center"/>
        <w:rPr>
          <w:b/>
          <w:sz w:val="32"/>
          <w:szCs w:val="32"/>
        </w:rPr>
      </w:pPr>
      <w:r w:rsidRPr="004646EA">
        <w:rPr>
          <w:b/>
          <w:sz w:val="32"/>
          <w:szCs w:val="32"/>
        </w:rPr>
        <w:t>APPLICATION INFORMATION/INSTRUCTIONS</w:t>
      </w:r>
    </w:p>
    <w:p w14:paraId="080B0E8B" w14:textId="77777777" w:rsidR="004646EA" w:rsidRPr="004646EA" w:rsidRDefault="004646EA" w:rsidP="004646EA">
      <w:pPr>
        <w:spacing w:after="0" w:line="240" w:lineRule="auto"/>
        <w:jc w:val="center"/>
        <w:rPr>
          <w:b/>
          <w:sz w:val="32"/>
          <w:szCs w:val="32"/>
        </w:rPr>
      </w:pPr>
    </w:p>
    <w:p w14:paraId="2B399DC0" w14:textId="77777777" w:rsidR="004646EA" w:rsidRPr="004646EA" w:rsidRDefault="004646EA" w:rsidP="004646EA">
      <w:pPr>
        <w:spacing w:after="0" w:line="240" w:lineRule="auto"/>
        <w:rPr>
          <w:b/>
          <w:i/>
          <w:iCs/>
        </w:rPr>
      </w:pPr>
      <w:r w:rsidRPr="004646EA">
        <w:t xml:space="preserve">Please read </w:t>
      </w:r>
      <w:proofErr w:type="gramStart"/>
      <w:r w:rsidRPr="004646EA">
        <w:t>all of</w:t>
      </w:r>
      <w:proofErr w:type="gramEnd"/>
      <w:r w:rsidRPr="004646EA">
        <w:t xml:space="preserve"> the information and instruction before completing and submitting the application</w:t>
      </w:r>
      <w:r w:rsidR="0069278E">
        <w:t xml:space="preserve"> </w:t>
      </w:r>
      <w:r w:rsidRPr="004646EA">
        <w:t xml:space="preserve">packet. You must answer all the required questions. </w:t>
      </w:r>
      <w:r w:rsidRPr="004646EA">
        <w:rPr>
          <w:b/>
          <w:i/>
          <w:iCs/>
        </w:rPr>
        <w:t>An incomplete application will delay the admissions</w:t>
      </w:r>
      <w:r>
        <w:rPr>
          <w:b/>
          <w:i/>
          <w:iCs/>
        </w:rPr>
        <w:t xml:space="preserve"> </w:t>
      </w:r>
      <w:r w:rsidRPr="004646EA">
        <w:rPr>
          <w:b/>
          <w:i/>
          <w:iCs/>
        </w:rPr>
        <w:t>process.</w:t>
      </w:r>
    </w:p>
    <w:p w14:paraId="5C658B84" w14:textId="77777777" w:rsidR="004646EA" w:rsidRDefault="004646EA" w:rsidP="004646EA">
      <w:pPr>
        <w:spacing w:after="0" w:line="240" w:lineRule="auto"/>
      </w:pPr>
    </w:p>
    <w:p w14:paraId="080DE8DC" w14:textId="77777777" w:rsidR="004646EA" w:rsidRDefault="004646EA" w:rsidP="004646EA">
      <w:pPr>
        <w:spacing w:after="0" w:line="240" w:lineRule="auto"/>
      </w:pPr>
      <w:r w:rsidRPr="004646EA">
        <w:rPr>
          <w:b/>
          <w:u w:val="single"/>
        </w:rPr>
        <w:t>Eligibility Criteria:</w:t>
      </w:r>
      <w:r w:rsidR="006459FC" w:rsidRPr="006459FC">
        <w:rPr>
          <w:b/>
        </w:rPr>
        <w:t xml:space="preserve">  </w:t>
      </w:r>
      <w:r w:rsidRPr="004646EA">
        <w:t xml:space="preserve">Students applying for admission into the RVCC Honors College </w:t>
      </w:r>
      <w:r>
        <w:t>should</w:t>
      </w:r>
      <w:r w:rsidRPr="004646EA">
        <w:t xml:space="preserve"> meet </w:t>
      </w:r>
      <w:r w:rsidR="00635E65">
        <w:t xml:space="preserve">two of </w:t>
      </w:r>
      <w:r w:rsidRPr="004646EA">
        <w:t>the following criteria:</w:t>
      </w:r>
    </w:p>
    <w:p w14:paraId="18AAEFE1" w14:textId="77777777" w:rsidR="004646EA" w:rsidRPr="004646EA" w:rsidRDefault="004646EA" w:rsidP="004646EA">
      <w:pPr>
        <w:spacing w:after="0" w:line="240" w:lineRule="auto"/>
      </w:pPr>
    </w:p>
    <w:p w14:paraId="70C147CD" w14:textId="1298118F" w:rsidR="006459FC" w:rsidRDefault="004646EA" w:rsidP="006E560E">
      <w:pPr>
        <w:pStyle w:val="ListParagraph"/>
        <w:numPr>
          <w:ilvl w:val="0"/>
          <w:numId w:val="11"/>
        </w:numPr>
        <w:spacing w:after="0" w:line="240" w:lineRule="auto"/>
      </w:pPr>
      <w:r w:rsidRPr="004646EA">
        <w:t xml:space="preserve">A </w:t>
      </w:r>
      <w:r>
        <w:t xml:space="preserve">cumulative </w:t>
      </w:r>
      <w:r w:rsidRPr="004646EA">
        <w:t xml:space="preserve">grade point average (GPA) of 3.5 or higher; or </w:t>
      </w:r>
      <w:r w:rsidR="005E04EC">
        <w:t>88</w:t>
      </w:r>
      <w:r w:rsidRPr="004646EA">
        <w:t>%</w:t>
      </w:r>
    </w:p>
    <w:p w14:paraId="41EC8519" w14:textId="77777777" w:rsidR="004646EA" w:rsidRPr="004646EA" w:rsidRDefault="004646EA" w:rsidP="006E560E">
      <w:pPr>
        <w:pStyle w:val="ListParagraph"/>
        <w:numPr>
          <w:ilvl w:val="0"/>
          <w:numId w:val="11"/>
        </w:numPr>
        <w:spacing w:after="0" w:line="240" w:lineRule="auto"/>
      </w:pPr>
      <w:r w:rsidRPr="004646EA">
        <w:t>Graduate in the top 20% of their high school class</w:t>
      </w:r>
    </w:p>
    <w:p w14:paraId="735C68F3" w14:textId="5F0C81E9" w:rsidR="0063744C" w:rsidRDefault="0063744C" w:rsidP="0063744C">
      <w:pPr>
        <w:pStyle w:val="ListParagraph"/>
        <w:numPr>
          <w:ilvl w:val="0"/>
          <w:numId w:val="11"/>
        </w:numPr>
        <w:spacing w:after="0" w:line="240" w:lineRule="auto"/>
        <w:rPr>
          <w:rStyle w:val="Strong"/>
          <w:b w:val="0"/>
          <w:bCs w:val="0"/>
        </w:rPr>
      </w:pPr>
      <w:r w:rsidRPr="0063744C">
        <w:rPr>
          <w:b/>
          <w:bCs/>
        </w:rPr>
        <w:t>**</w:t>
      </w:r>
      <w:r>
        <w:rPr>
          <w:b/>
          <w:bCs/>
        </w:rPr>
        <w:t xml:space="preserve"> </w:t>
      </w:r>
      <w:r w:rsidR="004646EA" w:rsidRPr="004646EA">
        <w:t>Combined SAT score of 1</w:t>
      </w:r>
      <w:r w:rsidR="00635E65">
        <w:t>1</w:t>
      </w:r>
      <w:r w:rsidR="004646EA" w:rsidRPr="004646EA">
        <w:t>00</w:t>
      </w:r>
      <w:r w:rsidR="004646EA">
        <w:t>+</w:t>
      </w:r>
      <w:r>
        <w:t xml:space="preserve"> (with </w:t>
      </w:r>
      <w:r w:rsidRPr="004646EA">
        <w:t xml:space="preserve">a minimum score of </w:t>
      </w:r>
      <w:r w:rsidRPr="004646EA">
        <w:rPr>
          <w:b/>
        </w:rPr>
        <w:t>550</w:t>
      </w:r>
      <w:r w:rsidRPr="004646EA">
        <w:t xml:space="preserve"> in Math </w:t>
      </w:r>
      <w:r w:rsidRPr="00137232">
        <w:rPr>
          <w:i/>
        </w:rPr>
        <w:t>or</w:t>
      </w:r>
      <w:r>
        <w:t xml:space="preserve"> </w:t>
      </w:r>
      <w:r w:rsidRPr="00137232">
        <w:rPr>
          <w:b/>
        </w:rPr>
        <w:t>450</w:t>
      </w:r>
      <w:r w:rsidRPr="00137232">
        <w:t xml:space="preserve"> in </w:t>
      </w:r>
      <w:r>
        <w:t xml:space="preserve">Evidence-Based </w:t>
      </w:r>
      <w:r w:rsidRPr="00137232">
        <w:t xml:space="preserve">Reading </w:t>
      </w:r>
      <w:r>
        <w:t>&amp; Writing</w:t>
      </w:r>
      <w:r w:rsidRPr="0063744C">
        <w:t>)</w:t>
      </w:r>
      <w:r w:rsidRPr="0063744C">
        <w:rPr>
          <w:rStyle w:val="Strong"/>
          <w:b w:val="0"/>
          <w:bCs w:val="0"/>
        </w:rPr>
        <w:t>;</w:t>
      </w:r>
      <w:r w:rsidRPr="0063744C">
        <w:rPr>
          <w:rFonts w:ascii="Calibri" w:hAnsi="Calibri" w:cs="Calibri"/>
          <w:color w:val="6E6E6E"/>
          <w:shd w:val="clear" w:color="auto" w:fill="FFFFFF"/>
        </w:rPr>
        <w:t> </w:t>
      </w:r>
      <w:r w:rsidRPr="0063744C">
        <w:rPr>
          <w:rStyle w:val="Strong"/>
          <w:b w:val="0"/>
          <w:bCs w:val="0"/>
        </w:rPr>
        <w:t>an aggregate ACT score of 26+ (including a 24+ in Reading and a 23+ in Math)</w:t>
      </w:r>
      <w:r>
        <w:rPr>
          <w:rStyle w:val="Strong"/>
          <w:b w:val="0"/>
          <w:bCs w:val="0"/>
        </w:rPr>
        <w:t xml:space="preserve">.  For students who fail to achieve </w:t>
      </w:r>
      <w:r w:rsidRPr="004646EA">
        <w:t xml:space="preserve">a minimum score of </w:t>
      </w:r>
      <w:r w:rsidRPr="004646EA">
        <w:rPr>
          <w:b/>
        </w:rPr>
        <w:t>550</w:t>
      </w:r>
      <w:r w:rsidRPr="004646EA">
        <w:t xml:space="preserve"> in Math</w:t>
      </w:r>
      <w:r>
        <w:t xml:space="preserve"> </w:t>
      </w:r>
      <w:r w:rsidRPr="0063744C">
        <w:t>and/or</w:t>
      </w:r>
      <w:r>
        <w:t xml:space="preserve"> </w:t>
      </w:r>
      <w:r w:rsidRPr="00137232">
        <w:rPr>
          <w:b/>
        </w:rPr>
        <w:t>450</w:t>
      </w:r>
      <w:r w:rsidRPr="00137232">
        <w:t xml:space="preserve"> in </w:t>
      </w:r>
      <w:r>
        <w:t xml:space="preserve">Evidence-Based </w:t>
      </w:r>
      <w:r w:rsidRPr="00137232">
        <w:t xml:space="preserve">Reading </w:t>
      </w:r>
      <w:r>
        <w:t>&amp; Writing,</w:t>
      </w:r>
      <w:r w:rsidRPr="004646EA">
        <w:t xml:space="preserve"> Accuplacer testing for that subject area is required</w:t>
      </w:r>
      <w:r>
        <w:t>.</w:t>
      </w:r>
    </w:p>
    <w:p w14:paraId="36F640EA" w14:textId="77777777" w:rsidR="0063744C" w:rsidRPr="0063744C" w:rsidRDefault="0063744C" w:rsidP="0063744C">
      <w:pPr>
        <w:spacing w:after="0" w:line="240" w:lineRule="auto"/>
        <w:ind w:left="360"/>
        <w:rPr>
          <w:rStyle w:val="Strong"/>
          <w:b w:val="0"/>
          <w:bCs w:val="0"/>
        </w:rPr>
      </w:pPr>
    </w:p>
    <w:p w14:paraId="7891D01A" w14:textId="7E3D7CF9" w:rsidR="0063744C" w:rsidRPr="0063744C" w:rsidRDefault="0063744C" w:rsidP="0063744C">
      <w:pPr>
        <w:spacing w:after="0" w:line="240" w:lineRule="auto"/>
        <w:ind w:left="360"/>
      </w:pPr>
      <w:r>
        <w:rPr>
          <w:lang w:val="en"/>
        </w:rPr>
        <w:t xml:space="preserve">** </w:t>
      </w:r>
      <w:r w:rsidRPr="0063744C">
        <w:rPr>
          <w:b/>
          <w:bCs/>
          <w:u w:val="single"/>
          <w:lang w:val="en"/>
        </w:rPr>
        <w:t>NOTE:</w:t>
      </w:r>
      <w:r w:rsidRPr="0063744C">
        <w:rPr>
          <w:lang w:val="en"/>
        </w:rPr>
        <w:t xml:space="preserve">  For the Fall 2021 application cycle, the Honors College will be </w:t>
      </w:r>
      <w:proofErr w:type="gramStart"/>
      <w:r w:rsidRPr="0063744C">
        <w:rPr>
          <w:i/>
          <w:iCs/>
          <w:lang w:val="en"/>
        </w:rPr>
        <w:t>test-optional</w:t>
      </w:r>
      <w:proofErr w:type="gramEnd"/>
      <w:r w:rsidRPr="0063744C">
        <w:rPr>
          <w:lang w:val="en"/>
        </w:rPr>
        <w:t xml:space="preserve">.  </w:t>
      </w:r>
      <w:r>
        <w:rPr>
          <w:lang w:val="en"/>
        </w:rPr>
        <w:t>A</w:t>
      </w:r>
      <w:r w:rsidRPr="0063744C">
        <w:rPr>
          <w:lang w:val="en"/>
        </w:rPr>
        <w:t xml:space="preserve">pplicants who either did not test or choose not submit ACT/SAT scores, additional emphasis will be placed on the student’s co-curricular activities and/or volunteer participation.  </w:t>
      </w:r>
    </w:p>
    <w:p w14:paraId="04114460" w14:textId="0CE96877" w:rsidR="004646EA" w:rsidRPr="0063744C" w:rsidRDefault="004646EA" w:rsidP="0063744C">
      <w:pPr>
        <w:spacing w:after="0" w:line="240" w:lineRule="auto"/>
        <w:ind w:left="360"/>
        <w:rPr>
          <w:rStyle w:val="Strong"/>
          <w:b w:val="0"/>
          <w:bCs w:val="0"/>
        </w:rPr>
      </w:pPr>
    </w:p>
    <w:p w14:paraId="320A6848" w14:textId="77777777" w:rsidR="0063744C" w:rsidRPr="004646EA" w:rsidRDefault="0063744C" w:rsidP="0063744C">
      <w:pPr>
        <w:spacing w:after="0" w:line="240" w:lineRule="auto"/>
        <w:ind w:left="360"/>
      </w:pPr>
    </w:p>
    <w:p w14:paraId="3F203CE3" w14:textId="77777777" w:rsidR="004646EA" w:rsidRDefault="004646EA" w:rsidP="004646EA">
      <w:pPr>
        <w:spacing w:after="0" w:line="240" w:lineRule="auto"/>
        <w:rPr>
          <w:b/>
          <w:u w:val="single"/>
        </w:rPr>
      </w:pPr>
      <w:r w:rsidRPr="004646EA">
        <w:rPr>
          <w:b/>
          <w:u w:val="single"/>
        </w:rPr>
        <w:t>Admission Requirements:</w:t>
      </w:r>
    </w:p>
    <w:p w14:paraId="52CCB398" w14:textId="77777777" w:rsidR="004646EA" w:rsidRPr="004646EA" w:rsidRDefault="004646EA" w:rsidP="004646EA">
      <w:pPr>
        <w:spacing w:after="0" w:line="240" w:lineRule="auto"/>
        <w:rPr>
          <w:b/>
          <w:u w:val="single"/>
        </w:rPr>
      </w:pPr>
    </w:p>
    <w:p w14:paraId="1212B3F9" w14:textId="77777777" w:rsidR="006459FC" w:rsidRDefault="006459FC" w:rsidP="006459FC">
      <w:pPr>
        <w:pStyle w:val="ListParagraph"/>
        <w:numPr>
          <w:ilvl w:val="0"/>
          <w:numId w:val="8"/>
        </w:numPr>
        <w:spacing w:after="0" w:line="360" w:lineRule="auto"/>
      </w:pPr>
      <w:r w:rsidRPr="006459FC">
        <w:t xml:space="preserve">Completed </w:t>
      </w:r>
      <w:r>
        <w:t xml:space="preserve">RVCC-Honors College </w:t>
      </w:r>
      <w:r w:rsidRPr="006459FC">
        <w:t>Application</w:t>
      </w:r>
      <w:r w:rsidR="00C07467">
        <w:t xml:space="preserve"> </w:t>
      </w:r>
    </w:p>
    <w:p w14:paraId="728F248E" w14:textId="77777777" w:rsidR="006459FC" w:rsidRDefault="0069278E" w:rsidP="006459FC">
      <w:pPr>
        <w:pStyle w:val="ListParagraph"/>
        <w:numPr>
          <w:ilvl w:val="0"/>
          <w:numId w:val="8"/>
        </w:numPr>
        <w:spacing w:after="120" w:line="360" w:lineRule="auto"/>
      </w:pPr>
      <w:r w:rsidRPr="0069278E">
        <w:rPr>
          <w:b/>
        </w:rPr>
        <w:t>*</w:t>
      </w:r>
      <w:r w:rsidR="004646EA" w:rsidRPr="004646EA">
        <w:t>500-word TYPED essay</w:t>
      </w:r>
    </w:p>
    <w:p w14:paraId="787A5843" w14:textId="77777777" w:rsidR="004646EA" w:rsidRDefault="0069278E" w:rsidP="00CE1469">
      <w:pPr>
        <w:pStyle w:val="ListParagraph"/>
        <w:numPr>
          <w:ilvl w:val="0"/>
          <w:numId w:val="8"/>
        </w:numPr>
        <w:spacing w:after="0" w:line="360" w:lineRule="auto"/>
      </w:pPr>
      <w:r w:rsidRPr="0069278E">
        <w:rPr>
          <w:b/>
        </w:rPr>
        <w:t>*</w:t>
      </w:r>
      <w:r w:rsidR="004646EA" w:rsidRPr="004646EA">
        <w:t>Two letters of recommendation</w:t>
      </w:r>
    </w:p>
    <w:p w14:paraId="08990C23" w14:textId="77777777" w:rsidR="004646EA" w:rsidRDefault="004646EA" w:rsidP="006459FC">
      <w:pPr>
        <w:pStyle w:val="ListParagraph"/>
        <w:numPr>
          <w:ilvl w:val="0"/>
          <w:numId w:val="9"/>
        </w:numPr>
        <w:spacing w:after="0" w:line="240" w:lineRule="auto"/>
      </w:pPr>
      <w:r w:rsidRPr="004646EA">
        <w:t>One from a current teacher (*for new high school graduates)</w:t>
      </w:r>
    </w:p>
    <w:p w14:paraId="72734FB0" w14:textId="77777777" w:rsidR="004646EA" w:rsidRPr="004646EA" w:rsidRDefault="004646EA" w:rsidP="00487139">
      <w:pPr>
        <w:pStyle w:val="ListParagraph"/>
        <w:numPr>
          <w:ilvl w:val="0"/>
          <w:numId w:val="9"/>
        </w:numPr>
        <w:spacing w:after="0" w:line="240" w:lineRule="auto"/>
      </w:pPr>
      <w:r w:rsidRPr="004646EA">
        <w:t>One from any of the following: guidance counselor, 2</w:t>
      </w:r>
      <w:r w:rsidR="00635E65" w:rsidRPr="00635E65">
        <w:rPr>
          <w:vertAlign w:val="superscript"/>
        </w:rPr>
        <w:t>nd</w:t>
      </w:r>
      <w:r w:rsidR="00635E65">
        <w:t xml:space="preserve"> </w:t>
      </w:r>
      <w:r w:rsidRPr="004646EA">
        <w:t>current teacher, supervisor/employer,</w:t>
      </w:r>
      <w:r w:rsidR="006459FC">
        <w:t xml:space="preserve"> </w:t>
      </w:r>
      <w:proofErr w:type="gramStart"/>
      <w:r w:rsidRPr="004646EA">
        <w:t>community</w:t>
      </w:r>
      <w:proofErr w:type="gramEnd"/>
      <w:r w:rsidRPr="004646EA">
        <w:t xml:space="preserve"> or religious leader.</w:t>
      </w:r>
    </w:p>
    <w:p w14:paraId="4CC4FCE3" w14:textId="77777777" w:rsidR="004646EA" w:rsidRDefault="004646EA" w:rsidP="004646EA">
      <w:pPr>
        <w:spacing w:after="0" w:line="240" w:lineRule="auto"/>
      </w:pPr>
    </w:p>
    <w:p w14:paraId="3C26644F" w14:textId="2E743855" w:rsidR="006459FC" w:rsidRDefault="0069278E" w:rsidP="006459FC">
      <w:pPr>
        <w:pStyle w:val="ListParagraph"/>
        <w:numPr>
          <w:ilvl w:val="0"/>
          <w:numId w:val="8"/>
        </w:numPr>
        <w:spacing w:after="0" w:line="360" w:lineRule="auto"/>
      </w:pPr>
      <w:r w:rsidRPr="0069278E">
        <w:rPr>
          <w:b/>
        </w:rPr>
        <w:t>*</w:t>
      </w:r>
      <w:r w:rsidR="006459FC" w:rsidRPr="006459FC">
        <w:t xml:space="preserve">Copy of </w:t>
      </w:r>
      <w:r w:rsidR="00332AC8">
        <w:t xml:space="preserve">in-progress </w:t>
      </w:r>
      <w:r w:rsidR="006459FC" w:rsidRPr="006459FC">
        <w:t xml:space="preserve">high school transcript </w:t>
      </w:r>
    </w:p>
    <w:p w14:paraId="27E30E5B" w14:textId="55136AD7" w:rsidR="006459FC" w:rsidRDefault="0069278E" w:rsidP="006459FC">
      <w:pPr>
        <w:pStyle w:val="ListParagraph"/>
        <w:numPr>
          <w:ilvl w:val="0"/>
          <w:numId w:val="8"/>
        </w:numPr>
        <w:spacing w:after="0" w:line="360" w:lineRule="auto"/>
      </w:pPr>
      <w:r w:rsidRPr="0069278E">
        <w:rPr>
          <w:b/>
        </w:rPr>
        <w:t>*</w:t>
      </w:r>
      <w:r>
        <w:t xml:space="preserve"> </w:t>
      </w:r>
      <w:r w:rsidR="006459FC" w:rsidRPr="006459FC">
        <w:t>Copy of SAT/ACT test scores (if applicable)</w:t>
      </w:r>
      <w:r w:rsidR="00332AC8">
        <w:t>.  Screenshot (w/name included) is fine.</w:t>
      </w:r>
    </w:p>
    <w:p w14:paraId="4CAA82DD" w14:textId="77777777" w:rsidR="004646EA" w:rsidRDefault="004646EA" w:rsidP="004646EA">
      <w:pPr>
        <w:spacing w:after="0" w:line="240" w:lineRule="auto"/>
      </w:pPr>
    </w:p>
    <w:p w14:paraId="446B2EE7" w14:textId="3F58786B" w:rsidR="004646EA" w:rsidRPr="0069278E" w:rsidRDefault="0069278E" w:rsidP="0069278E">
      <w:pPr>
        <w:spacing w:after="0" w:line="240" w:lineRule="auto"/>
        <w:rPr>
          <w:b/>
        </w:rPr>
      </w:pPr>
      <w:r w:rsidRPr="0069278E">
        <w:rPr>
          <w:b/>
        </w:rPr>
        <w:t>*</w:t>
      </w:r>
      <w:r w:rsidRPr="0069278E">
        <w:rPr>
          <w:b/>
          <w:u w:val="single"/>
        </w:rPr>
        <w:t>NOTE:</w:t>
      </w:r>
      <w:r w:rsidRPr="0069278E">
        <w:t xml:space="preserve"> </w:t>
      </w:r>
      <w:r w:rsidR="00332AC8">
        <w:t xml:space="preserve">The high school </w:t>
      </w:r>
      <w:r w:rsidRPr="0069278E">
        <w:t>transcripts</w:t>
      </w:r>
      <w:r w:rsidR="00332AC8">
        <w:t xml:space="preserve"> &amp;</w:t>
      </w:r>
      <w:r w:rsidRPr="0069278E">
        <w:t xml:space="preserve"> letters of recommendation </w:t>
      </w:r>
      <w:r w:rsidR="00332AC8">
        <w:t xml:space="preserve">can either be submitted via Naviance, scanned &amp; emailed, or sent via paper mail.  The </w:t>
      </w:r>
      <w:r w:rsidRPr="0069278E">
        <w:t xml:space="preserve">SAT/ACT scores </w:t>
      </w:r>
      <w:r w:rsidR="00332AC8">
        <w:t xml:space="preserve">&amp; 500-word essay </w:t>
      </w:r>
      <w:r w:rsidRPr="0069278E">
        <w:t xml:space="preserve">can either be </w:t>
      </w:r>
      <w:r w:rsidR="00332AC8">
        <w:t xml:space="preserve">scanned &amp; </w:t>
      </w:r>
      <w:r w:rsidR="00332AC8">
        <w:t>emailed or</w:t>
      </w:r>
      <w:r w:rsidR="00332AC8">
        <w:t xml:space="preserve"> sent via paper mail.  </w:t>
      </w:r>
    </w:p>
    <w:p w14:paraId="5EF32CDB" w14:textId="77777777" w:rsidR="009E12FF" w:rsidRPr="004646EA" w:rsidRDefault="009E12FF" w:rsidP="004646EA">
      <w:pPr>
        <w:spacing w:after="0" w:line="240" w:lineRule="auto"/>
        <w:rPr>
          <w:b/>
        </w:rPr>
      </w:pPr>
    </w:p>
    <w:p w14:paraId="320CBEB4" w14:textId="77777777" w:rsidR="004646EA" w:rsidRPr="006459FC" w:rsidRDefault="004646EA" w:rsidP="004646EA">
      <w:pPr>
        <w:spacing w:after="0" w:line="240" w:lineRule="auto"/>
        <w:jc w:val="center"/>
        <w:rPr>
          <w:b/>
          <w:sz w:val="24"/>
          <w:szCs w:val="24"/>
        </w:rPr>
      </w:pPr>
      <w:r w:rsidRPr="006459FC">
        <w:rPr>
          <w:b/>
          <w:sz w:val="24"/>
          <w:szCs w:val="24"/>
        </w:rPr>
        <w:t>Greg DeSanctis</w:t>
      </w:r>
    </w:p>
    <w:p w14:paraId="2DFCBD82" w14:textId="77777777" w:rsidR="004646EA" w:rsidRPr="006459FC" w:rsidRDefault="004646EA" w:rsidP="004646EA">
      <w:pPr>
        <w:spacing w:after="0" w:line="240" w:lineRule="auto"/>
        <w:jc w:val="center"/>
        <w:rPr>
          <w:b/>
          <w:sz w:val="24"/>
          <w:szCs w:val="24"/>
        </w:rPr>
      </w:pPr>
      <w:r w:rsidRPr="006459FC">
        <w:rPr>
          <w:b/>
          <w:sz w:val="24"/>
          <w:szCs w:val="24"/>
        </w:rPr>
        <w:t>Associate Director, Honors College</w:t>
      </w:r>
    </w:p>
    <w:p w14:paraId="53FEEDF5" w14:textId="77777777" w:rsidR="004646EA" w:rsidRPr="006459FC" w:rsidRDefault="004646EA" w:rsidP="004646EA">
      <w:pPr>
        <w:spacing w:after="0" w:line="240" w:lineRule="auto"/>
        <w:jc w:val="center"/>
        <w:rPr>
          <w:b/>
          <w:sz w:val="24"/>
          <w:szCs w:val="24"/>
        </w:rPr>
      </w:pPr>
      <w:r w:rsidRPr="006459FC">
        <w:rPr>
          <w:b/>
          <w:sz w:val="24"/>
          <w:szCs w:val="24"/>
        </w:rPr>
        <w:t>Raritan Valley Community College</w:t>
      </w:r>
    </w:p>
    <w:p w14:paraId="75FB9FA6" w14:textId="77777777" w:rsidR="004646EA" w:rsidRPr="006459FC" w:rsidRDefault="004646EA" w:rsidP="004646EA">
      <w:pPr>
        <w:spacing w:after="0" w:line="240" w:lineRule="auto"/>
        <w:jc w:val="center"/>
        <w:rPr>
          <w:b/>
          <w:sz w:val="24"/>
          <w:szCs w:val="24"/>
        </w:rPr>
      </w:pPr>
      <w:r w:rsidRPr="006459FC">
        <w:rPr>
          <w:b/>
          <w:sz w:val="24"/>
          <w:szCs w:val="24"/>
        </w:rPr>
        <w:t>PO Box 3300</w:t>
      </w:r>
    </w:p>
    <w:p w14:paraId="5128A6BA" w14:textId="134A80EF" w:rsidR="004646EA" w:rsidRDefault="004646EA" w:rsidP="006459FC">
      <w:pPr>
        <w:spacing w:after="0" w:line="240" w:lineRule="auto"/>
        <w:jc w:val="center"/>
        <w:rPr>
          <w:b/>
          <w:sz w:val="24"/>
          <w:szCs w:val="24"/>
        </w:rPr>
      </w:pPr>
      <w:r w:rsidRPr="006459FC">
        <w:rPr>
          <w:b/>
          <w:sz w:val="24"/>
          <w:szCs w:val="24"/>
        </w:rPr>
        <w:t>Somerville, NJ 08876-1265</w:t>
      </w:r>
    </w:p>
    <w:p w14:paraId="2C40F9BD" w14:textId="17DA3AE7" w:rsidR="00332AC8" w:rsidRDefault="00332AC8" w:rsidP="006459FC">
      <w:pPr>
        <w:spacing w:after="0" w:line="240" w:lineRule="auto"/>
        <w:jc w:val="center"/>
      </w:pPr>
      <w:hyperlink r:id="rId6" w:history="1">
        <w:r w:rsidRPr="00FA36A1">
          <w:rPr>
            <w:rStyle w:val="Hyperlink"/>
            <w:b/>
            <w:sz w:val="24"/>
            <w:szCs w:val="24"/>
          </w:rPr>
          <w:t>Greg.DeSanctis@raritanval.edu</w:t>
        </w:r>
      </w:hyperlink>
      <w:r>
        <w:rPr>
          <w:b/>
          <w:sz w:val="24"/>
          <w:szCs w:val="24"/>
        </w:rPr>
        <w:t xml:space="preserve"> </w:t>
      </w:r>
    </w:p>
    <w:sectPr w:rsidR="00332AC8" w:rsidSect="00901F0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EA4"/>
    <w:multiLevelType w:val="hybridMultilevel"/>
    <w:tmpl w:val="B7B64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76161"/>
    <w:multiLevelType w:val="hybridMultilevel"/>
    <w:tmpl w:val="0E8EC8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524E44"/>
    <w:multiLevelType w:val="hybridMultilevel"/>
    <w:tmpl w:val="9550C9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7512A9A"/>
    <w:multiLevelType w:val="hybridMultilevel"/>
    <w:tmpl w:val="3330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0596"/>
    <w:multiLevelType w:val="hybridMultilevel"/>
    <w:tmpl w:val="111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EE7"/>
    <w:multiLevelType w:val="hybridMultilevel"/>
    <w:tmpl w:val="B552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74B"/>
    <w:multiLevelType w:val="multilevel"/>
    <w:tmpl w:val="781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F54A2"/>
    <w:multiLevelType w:val="hybridMultilevel"/>
    <w:tmpl w:val="04C6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5D55"/>
    <w:multiLevelType w:val="hybridMultilevel"/>
    <w:tmpl w:val="C1E0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77EB5"/>
    <w:multiLevelType w:val="hybridMultilevel"/>
    <w:tmpl w:val="5D74B0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E7C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1F5F80"/>
    <w:multiLevelType w:val="hybridMultilevel"/>
    <w:tmpl w:val="E60E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EA"/>
    <w:rsid w:val="00137232"/>
    <w:rsid w:val="00332AC8"/>
    <w:rsid w:val="004646EA"/>
    <w:rsid w:val="005E04EC"/>
    <w:rsid w:val="00635E65"/>
    <w:rsid w:val="0063744C"/>
    <w:rsid w:val="006459FC"/>
    <w:rsid w:val="0069278E"/>
    <w:rsid w:val="00901F07"/>
    <w:rsid w:val="009E12FF"/>
    <w:rsid w:val="00C07467"/>
    <w:rsid w:val="00C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E71A"/>
  <w15:chartTrackingRefBased/>
  <w15:docId w15:val="{E5140132-717E-42D0-BF93-9801F7AB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744C"/>
    <w:rPr>
      <w:b/>
      <w:bCs/>
    </w:rPr>
  </w:style>
  <w:style w:type="character" w:styleId="Hyperlink">
    <w:name w:val="Hyperlink"/>
    <w:basedOn w:val="DefaultParagraphFont"/>
    <w:uiPriority w:val="99"/>
    <w:unhideWhenUsed/>
    <w:rsid w:val="00332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.DeSanctis@raritanva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DeSanctis, Greg</dc:creator>
  <cp:keywords/>
  <dc:description/>
  <cp:lastModifiedBy>Greg DeSanctis</cp:lastModifiedBy>
  <cp:revision>2</cp:revision>
  <dcterms:created xsi:type="dcterms:W3CDTF">2020-12-01T22:07:00Z</dcterms:created>
  <dcterms:modified xsi:type="dcterms:W3CDTF">2020-12-01T22:07:00Z</dcterms:modified>
</cp:coreProperties>
</file>